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1FE" w:rsidRDefault="00E061FE" w:rsidP="00E061FE">
      <w:pPr>
        <w:spacing w:after="0" w:line="240" w:lineRule="auto"/>
        <w:ind w:right="571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Муниципальное бюджетное общеобразовательное учреждение</w:t>
      </w:r>
    </w:p>
    <w:p w:rsidR="00E061FE" w:rsidRDefault="00E061FE" w:rsidP="00E061FE">
      <w:pPr>
        <w:spacing w:after="0" w:line="240" w:lineRule="auto"/>
        <w:ind w:right="571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Чарышская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средняя общеобразовательная школа»</w:t>
      </w:r>
    </w:p>
    <w:p w:rsidR="00E061FE" w:rsidRDefault="00E061FE" w:rsidP="00E061FE">
      <w:pPr>
        <w:spacing w:after="0" w:line="240" w:lineRule="auto"/>
        <w:ind w:right="571"/>
        <w:jc w:val="center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Усть-Калманского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района Алтайского края</w:t>
      </w:r>
    </w:p>
    <w:p w:rsidR="00E061FE" w:rsidRDefault="00E061FE" w:rsidP="00E061FE">
      <w:pPr>
        <w:spacing w:after="0" w:line="240" w:lineRule="auto"/>
        <w:ind w:right="571"/>
        <w:jc w:val="both"/>
        <w:rPr>
          <w:rFonts w:ascii="Times New Roman" w:eastAsia="Times New Roman" w:hAnsi="Times New Roman" w:cs="Times New Roman"/>
          <w:sz w:val="24"/>
        </w:rPr>
      </w:pPr>
    </w:p>
    <w:p w:rsidR="00E061FE" w:rsidRDefault="00E061FE" w:rsidP="00E061FE">
      <w:pPr>
        <w:spacing w:after="0" w:line="240" w:lineRule="auto"/>
        <w:ind w:right="571"/>
        <w:jc w:val="both"/>
        <w:rPr>
          <w:rFonts w:ascii="Times New Roman" w:eastAsia="Times New Roman" w:hAnsi="Times New Roman" w:cs="Times New Roman"/>
          <w:sz w:val="24"/>
        </w:rPr>
      </w:pPr>
    </w:p>
    <w:p w:rsidR="00E061FE" w:rsidRDefault="00E061FE" w:rsidP="00E061FE">
      <w:pPr>
        <w:spacing w:after="0" w:line="240" w:lineRule="auto"/>
        <w:ind w:right="571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F6269" w:rsidRPr="00E2220E" w:rsidTr="00272F58">
        <w:tc>
          <w:tcPr>
            <w:tcW w:w="3114" w:type="dxa"/>
          </w:tcPr>
          <w:p w:rsidR="00DF6269" w:rsidRPr="0040209D" w:rsidRDefault="00DF6269" w:rsidP="00272F5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DF6269" w:rsidRPr="008944ED" w:rsidRDefault="00DF6269" w:rsidP="00272F5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На заседании ШМО учителей гуманитарного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цикла</w:t>
            </w:r>
          </w:p>
          <w:p w:rsidR="00DF6269" w:rsidRDefault="00DF6269" w:rsidP="00272F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___________________</w:t>
            </w:r>
          </w:p>
          <w:p w:rsidR="00DF6269" w:rsidRPr="008944ED" w:rsidRDefault="00DF6269" w:rsidP="00272F5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Н.М.Седельникова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  <w:p w:rsidR="00DF6269" w:rsidRDefault="00DF6269" w:rsidP="00272F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08.</w:t>
            </w:r>
            <w:r w:rsidRPr="00216DA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DF6269" w:rsidRPr="0040209D" w:rsidRDefault="00DF6269" w:rsidP="00272F5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F6269" w:rsidRPr="0040209D" w:rsidRDefault="00DF6269" w:rsidP="00272F5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DF6269" w:rsidRPr="008944ED" w:rsidRDefault="00DF6269" w:rsidP="00272F5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Заместитель директора по учебно-воспитательной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работе</w:t>
            </w:r>
          </w:p>
          <w:p w:rsidR="00DF6269" w:rsidRDefault="00DF6269" w:rsidP="00272F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F6269" w:rsidRPr="008944ED" w:rsidRDefault="00DF6269" w:rsidP="00272F5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Л.Н.Пономарёва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  <w:p w:rsidR="00DF6269" w:rsidRDefault="00DF6269" w:rsidP="00272F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педагогического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совета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№9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DF6269" w:rsidRPr="0040209D" w:rsidRDefault="00DF6269" w:rsidP="00272F5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F6269" w:rsidRDefault="00DF6269" w:rsidP="00272F5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DF6269" w:rsidRPr="008944ED" w:rsidRDefault="00DF6269" w:rsidP="00272F5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DF6269" w:rsidRDefault="00DF6269" w:rsidP="00272F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F6269" w:rsidRPr="008944ED" w:rsidRDefault="00DF6269" w:rsidP="00272F5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С.В.Борисова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  <w:p w:rsidR="00DF6269" w:rsidRDefault="00DF6269" w:rsidP="00272F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59/4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DF6269" w:rsidRPr="0040209D" w:rsidRDefault="00DF6269" w:rsidP="00272F5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061FE" w:rsidRDefault="00E061FE" w:rsidP="00E061F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color w:val="FF0000"/>
          <w:sz w:val="24"/>
        </w:rPr>
      </w:pPr>
    </w:p>
    <w:p w:rsidR="00E061FE" w:rsidRDefault="00E061FE" w:rsidP="00E061FE">
      <w:pPr>
        <w:spacing w:after="0" w:line="360" w:lineRule="auto"/>
        <w:rPr>
          <w:rFonts w:ascii="Times New Roman" w:eastAsia="Times New Roman" w:hAnsi="Times New Roman" w:cs="Times New Roman"/>
          <w:b/>
          <w:caps/>
          <w:color w:val="FF0000"/>
          <w:sz w:val="24"/>
        </w:rPr>
      </w:pPr>
    </w:p>
    <w:p w:rsidR="00E061FE" w:rsidRDefault="00E061FE" w:rsidP="00E061F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color w:val="FF0000"/>
          <w:sz w:val="24"/>
        </w:rPr>
      </w:pPr>
    </w:p>
    <w:p w:rsidR="00E061FE" w:rsidRDefault="00E061FE" w:rsidP="00E061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Рабочая программа факультативного курса</w:t>
      </w:r>
    </w:p>
    <w:p w:rsidR="00E061FE" w:rsidRDefault="00E061FE" w:rsidP="00E061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«Читательская грамотность»</w:t>
      </w:r>
    </w:p>
    <w:p w:rsidR="00E061FE" w:rsidRDefault="00180D2D" w:rsidP="00E061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для учащихся5</w:t>
      </w:r>
      <w:r w:rsidR="00E061FE">
        <w:rPr>
          <w:rFonts w:ascii="Times New Roman" w:eastAsia="Times New Roman" w:hAnsi="Times New Roman" w:cs="Times New Roman"/>
          <w:b/>
          <w:sz w:val="32"/>
        </w:rPr>
        <w:t xml:space="preserve"> класса</w:t>
      </w:r>
    </w:p>
    <w:p w:rsidR="00E061FE" w:rsidRDefault="00E061FE" w:rsidP="00E061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основного общего образования</w:t>
      </w:r>
    </w:p>
    <w:p w:rsidR="00E061FE" w:rsidRDefault="00DA7D5D" w:rsidP="00E061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32"/>
        </w:rPr>
        <w:t>на 2023 – 2024</w:t>
      </w:r>
      <w:r w:rsidR="00E061FE">
        <w:rPr>
          <w:rFonts w:ascii="Times New Roman" w:eastAsia="Times New Roman" w:hAnsi="Times New Roman" w:cs="Times New Roman"/>
          <w:b/>
          <w:sz w:val="32"/>
        </w:rPr>
        <w:t xml:space="preserve"> учебный год</w:t>
      </w:r>
    </w:p>
    <w:p w:rsidR="00E061FE" w:rsidRDefault="00E061FE" w:rsidP="00E061F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61FE" w:rsidRDefault="00E061FE" w:rsidP="00E061F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color w:val="FF0000"/>
          <w:sz w:val="24"/>
        </w:rPr>
      </w:pPr>
    </w:p>
    <w:p w:rsidR="00E061FE" w:rsidRDefault="00E061FE" w:rsidP="00E061FE">
      <w:pPr>
        <w:spacing w:after="0"/>
        <w:rPr>
          <w:rFonts w:ascii="Times New Roman" w:eastAsia="Times New Roman" w:hAnsi="Times New Roman" w:cs="Times New Roman"/>
          <w:b/>
          <w:caps/>
          <w:color w:val="FF0000"/>
          <w:sz w:val="24"/>
        </w:rPr>
      </w:pPr>
    </w:p>
    <w:p w:rsidR="00E061FE" w:rsidRDefault="00E061FE" w:rsidP="00E061FE">
      <w:pPr>
        <w:spacing w:after="0"/>
        <w:ind w:left="5387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Составитель:</w:t>
      </w:r>
    </w:p>
    <w:p w:rsidR="00E061FE" w:rsidRDefault="00E061FE" w:rsidP="00E061FE">
      <w:pPr>
        <w:spacing w:after="0"/>
        <w:ind w:left="5387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учитель русского </w:t>
      </w:r>
    </w:p>
    <w:p w:rsidR="00E061FE" w:rsidRDefault="00E061FE" w:rsidP="00E061FE">
      <w:pPr>
        <w:spacing w:after="0"/>
        <w:ind w:left="5387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языка и литературы</w:t>
      </w:r>
    </w:p>
    <w:p w:rsidR="00E061FE" w:rsidRDefault="00DA7D5D" w:rsidP="00E061FE">
      <w:pPr>
        <w:spacing w:after="0"/>
        <w:ind w:left="5387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Семенова Галина Витальевна</w:t>
      </w:r>
    </w:p>
    <w:p w:rsidR="00E061FE" w:rsidRDefault="00E061FE" w:rsidP="00E061FE">
      <w:pPr>
        <w:spacing w:after="0" w:line="360" w:lineRule="auto"/>
        <w:rPr>
          <w:rFonts w:ascii="Times New Roman" w:eastAsia="Times New Roman" w:hAnsi="Times New Roman" w:cs="Times New Roman"/>
          <w:b/>
          <w:sz w:val="24"/>
        </w:rPr>
      </w:pPr>
    </w:p>
    <w:p w:rsidR="00E061FE" w:rsidRDefault="00E061FE" w:rsidP="00E061F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E061FE" w:rsidRDefault="00E061FE" w:rsidP="00E061F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E061FE" w:rsidRDefault="00E061FE" w:rsidP="00E061F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E061FE" w:rsidRDefault="00E061FE" w:rsidP="00E061F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E061FE" w:rsidRDefault="00E061FE" w:rsidP="00E061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Чарышское </w:t>
      </w:r>
    </w:p>
    <w:p w:rsidR="00E061FE" w:rsidRDefault="00DA7D5D" w:rsidP="00E061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2023</w:t>
      </w:r>
    </w:p>
    <w:p w:rsidR="00E061FE" w:rsidRDefault="00E061FE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br w:type="page"/>
      </w:r>
    </w:p>
    <w:p w:rsidR="00E061FE" w:rsidRDefault="00E061FE" w:rsidP="00E061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Пояснительная записка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</w:t>
      </w:r>
      <w:r w:rsidR="000D639A"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факультативного курса «Читательская грамотность</w:t>
      </w: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для учащихся 7 классов составлена с опорой на: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29.12.2012 №273-ФЗ «Об образовании в Российской Федерации»;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СанПиН 2.4.2. 2821 – 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государственного санитарного врача Российской Федерации от 29 декабря 2010 г. № 189);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Федеральный государственный образовательный стандарт основного общего образования (приказ </w:t>
      </w:r>
      <w:proofErr w:type="spellStart"/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от 17.12.2010 № 1897 "Об утверждении федерального государственного образовательного стандарта основного общего образования");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</w:t>
      </w:r>
      <w:proofErr w:type="spellStart"/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МОиН</w:t>
      </w:r>
      <w:proofErr w:type="spellEnd"/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РФ от 31 декабря 2015 года №1577«О внесении изменений в ФГОС ООО»;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программы:  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условия, актуализирующие потребность в свободном, осмысленном, развивающем чтении с учетом изменившихся реалий существования текста как социокультурного и образовательного феномена.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Способствовать </w:t>
      </w: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мотивации школьников к чтению через формирование интереса к книге, работе с текстом;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Инициировать</w:t>
      </w: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расширение поля читательских ориентаций школьников за счет обогащения интеллектуального, духовного и социального потенциала чтения;  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Содействовать</w:t>
      </w: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формированию читательских компетенций, включая такие умения как: поиск информации и понимание прочитанного; преобразование и интерпретация информации; оценка информации;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Поддерживать</w:t>
      </w: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читательскую активность школьников через включение в различные формы социального и учебно-исследовательского проектирования с использованием потенциала текстов разной природы;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Осуществлять</w:t>
      </w: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педагогическое сопровождение читателя-школьника с помощью своевременной диагностики и коррекции возникающих проблем;  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Создать</w:t>
      </w: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предпосылки (образовательную среду, событийный контекст) для формирования полноценного читательского сообщества школьников, учителей, родителей и социальных партнеров, готовых к принятию чтения как личностно-значимой ценности.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Словосочетание «читательская грамотность» появилось в контексте международного тестирования в 1991 г. В исследовании PISA «читательская грамотность — способность человека понимать и использовать письменные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жизни».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соответствии с требованиями к содержанию и планируемым результатам освоения учащимися основной образовательной программы общего образования в качестве результата рассматривается формирование у обучающихся универсальных учебных действий. Особое место среди них занимает чтение и работа с информацией. В Федеральном государственном образовательном стандарте второго поколения в качестве приоритетной цели называется «…формирование читательской компетентности школьника, осознание себя как грамотного читателя, способного к использованию читательской деятельности как средства самообразования».  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развитого читателя должны быть сформированы две группы умений:</w:t>
      </w:r>
    </w:p>
    <w:p w:rsidR="00C2266D" w:rsidRPr="00E061FE" w:rsidRDefault="00C2266D" w:rsidP="00E061F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умения, целиком основанные на тексте: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извлекать из текста информацию и строить на ее основании простейшие суждения;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найти в тексте информацию, представленную в явном виде;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основываясь на тексте, делать простые выводы;</w:t>
      </w:r>
    </w:p>
    <w:p w:rsidR="00C2266D" w:rsidRPr="00E061FE" w:rsidRDefault="00C2266D" w:rsidP="00E061F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умения, основанные на собственных размышлениях о прочитанном: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интегрировать, интерпретировать и оценивать информацию текста в контексте собственных знаний читателя»;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устанавливать связи, которые не высказаны автором напрямую;  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интерпретировать их, соотнося с общей идеей текста;  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реконструировать авторский замысел, опираясь не только на содержащуюся в тексте информацию, но и на формальные элементы текста (жанр, структуру, язык).  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Предметные результаты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 получат возможность использовать навыки смыслового чтения на уроках различных предметных областей, где есть необходимость работы с текстом для решения учебно-познавательных и учебно-практических задач; обогатить, углубить знания, расширить культурный кругозор.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Личностные результаты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личностных результатов приоритетное внимание уделяется формированию: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 гражданской идентичности личности (включая когнитивный, эмоционально-ценностный и поведенческий компоненты); патриотизм, уважение к Отечеству, осознание субъективной значимости использования русского языка;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 социальных компетенций (включая ценностно-смысловые установки и моральные нормы, опыт социальных и межличностных отношений, правосознание);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осознания значения семьи в жизни человека и общества, принятия ценности семейной жизни, уважительного и заботливого отношения к членам своей семьи;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развитого морального сознания и компетентности в решении моральных проблем на основе личностного выбора;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нравственных чувств и нравственного поведения, осознанного и ответственного отношения к собственным поступкам;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готовности и способности обучающихся к саморазвитию и самообразованию на основе мотивации к обучению и познанию;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готовности и способности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061F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E061F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результаты</w:t>
      </w:r>
    </w:p>
    <w:p w:rsidR="00B061CF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Познавательные УУД: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учебниках (система обозначений, структура текста, рубрики, словарь, содержание).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поиск необходимой информации для выполнения учебных заданий, используя справочные материалы учебника (под руководством учителя).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информацию, представленную в виде текста, рисунков, схем.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предметы, объекты: находить общее и различие.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Группировать, классифицировать предметы, объекты на основе существенных признаков, по заданным критериям.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Коммуникативные УУД: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простейшие нормы речевого этикета: здороваться, прощаться, благодарить.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Вступать в диалог (отвечать на вопросы, задавать вопросы, уточнять непонятное).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коллективном обсуждении учебной проблемы.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Сотрудничать со сверстниками и взрослыми для реализации проектной деятельности.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Регулятивные УУД: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Организовывать свое рабочее место под руководством учителя.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контроль в форме сличения своей работы с заданным эталоном.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Вносить необходимые дополнения, исправления в свою работу, если она расходится с эталоном (образцом).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сотрудничестве с учителем определять последовательность изучения материала, опираясь на иллюстративный ряд «маршрутного листа».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Ученик научится:</w:t>
      </w: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ориентироваться в содержании текста и понимать его целостный смысл: определять главную тему, общую цель или назначение текста;  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из текста или придумывать заголовок, соотве6тствующий содержанию и общему смыслу текста;  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формулировать тезис, выражающий общий смысл текста;  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предвосхищать содержание предметного плана текста по заголовку и с опорой на предыдущий опыт;  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объяснять порядок частей (инструкций), содержащихся в тексте;  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сопоставлять основные текстовые и </w:t>
      </w:r>
      <w:proofErr w:type="spellStart"/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внетекстовые</w:t>
      </w:r>
      <w:proofErr w:type="spellEnd"/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компоненты; обнаруживать соответствия между частью текста и его общей идеей, сформулированной вопросом, объяснять назначение карты, рисунка, пояснять части графика или таблицы и т. д.;  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в тексте требуемую информацию (пробегать текст глазами,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тексте);  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решать учебно-познавательные и учебно-практические задачи, требующие полного и критического понимания текста: определять назначение разных видов текстов;  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ставить перед собой цель чтения, направляя внимание на полезную в данный момент информацию;  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выделять главную и избыточную информацию;  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прогнозировать последовательность изложения идей текста;  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сопоставлять разные точки зрения и разные источники информации по заданной теме;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смысловое свертывание выделенных фактов и мыслей;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на основе текста систему аргументов (доводов) для обоснования определенной позиции; понимать душевное состояние персонажей текста, сопереживать им.  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Ученик получит возможность научиться</w:t>
      </w: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 изменения своего эмоционального состояния в процессе чтения, получения и переработки полученной информации и ее осмысления;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 имплицитную информацию текста на основе сопоставления иллюстративного материала с информацией текста, анализа подтекста (использованных языковых средств и структуры текста);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критически относиться к рекламной информации;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способы проверки противоречивой информации;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достоверную информацию в случае наличия противоречивой или конфликтной ситуации.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Место учебного курса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учебному плану на </w:t>
      </w:r>
      <w:r w:rsidR="00B061CF"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факультативный </w:t>
      </w: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курс </w:t>
      </w:r>
      <w:r w:rsidR="00180D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Читательская грамотность» в 5</w:t>
      </w:r>
      <w:r w:rsidR="00B061CF"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классе отводится 17 часов в год (0,5</w:t>
      </w: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</w:t>
      </w:r>
      <w:r w:rsidR="00B061CF"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неделю).  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характеристика курса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Программа по формированию навыков смыслового чтения ориентирована на развитие  навыков работы с текстом, воспитание и развитие учащихся с учетом их индивидуальных (возрастных, физиологических, психологических, интеллектуальных и других) особенностей, образовательных потребностей и возможностей, личностных склонностей. Это достигается путем создания благоприятных условий для умственного, нравственного, эмоционального и физического развития каждого школьника. Педагогическая система базируется на раннем выявлении склонностей, интересов, природных задатков детей, которая в дальнейшем позволит развитие универсальных компетентностей обучающихся.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программы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основной темы и идеи в лирическом произведении. Поэтический текст как источник информации.  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Сопоставление содержания текстов публицистического стиля. Общественная ситуация в текстах.  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текстом: как преобразовывать текстовую информацию с учётом цели дальнейшего использования?  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Типы текстов: текст-объяснение (объяснительное сочинение, резюме, толкование, определение).  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Поиск комментариев, подтверждающих основную мысль текста, предложенного для анализа.  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Типы задач на грамотность. Позиционные задачи.  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с </w:t>
      </w:r>
      <w:proofErr w:type="spellStart"/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несплошным</w:t>
      </w:r>
      <w:proofErr w:type="spellEnd"/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текстом: информационные листы и объявления, графики и диаграммы.  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Итоговый контроль.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контроля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Рефлексия по каждому занятию в форме вербального проговаривания, письменного выражения своего отношения к теме.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завершении курса обучающиеся пишут итоговую работу.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Итоги учёта знаний, умений, овладения обучающимися универсальных учебных действий подводятся посредством листов педагогических наблюдений, опросников.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 знаний и умений для контроля и оценки результатов освоения программы внеурочной деятельности происходит путем архивирования творческих работ обучающихся, накопления материалов по типу «портфолио».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Контроль и оценка результатов освоения программы внеурочной деятельности</w:t>
      </w:r>
    </w:p>
    <w:p w:rsidR="00C2266D" w:rsidRPr="00E061FE" w:rsidRDefault="00C2266D" w:rsidP="00E06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зависит от тематики и содержания изучаемого раздела.</w:t>
      </w:r>
    </w:p>
    <w:p w:rsidR="00B061CF" w:rsidRDefault="00B061CF" w:rsidP="00C226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266D" w:rsidRPr="00E061FE" w:rsidRDefault="00C2266D" w:rsidP="00C226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E061FE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Календарно-тематическое планирование</w:t>
      </w:r>
    </w:p>
    <w:p w:rsidR="00E061FE" w:rsidRPr="00E061FE" w:rsidRDefault="00E061FE" w:rsidP="00C226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W w:w="969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"/>
        <w:gridCol w:w="2835"/>
        <w:gridCol w:w="3118"/>
        <w:gridCol w:w="993"/>
        <w:gridCol w:w="1842"/>
      </w:tblGrid>
      <w:tr w:rsidR="00C2266D" w:rsidRPr="00E061FE" w:rsidTr="00E061FE"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C2266D" w:rsidRPr="00E061FE" w:rsidRDefault="00C2266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:rsidR="00C2266D" w:rsidRPr="00E061FE" w:rsidRDefault="00C2266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п/п</w:t>
            </w:r>
            <w:r w:rsidR="006E556E" w:rsidRPr="00E061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C2266D" w:rsidRPr="00E061FE" w:rsidRDefault="00C2266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Наименования</w:t>
            </w:r>
          </w:p>
          <w:p w:rsidR="00C2266D" w:rsidRPr="00E061FE" w:rsidRDefault="00C2266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разделов и тем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C2266D" w:rsidRPr="00E061FE" w:rsidRDefault="00C2266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Характеристика основных видов деятельности </w:t>
            </w:r>
            <w:r w:rsidRPr="00E061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ученика (на уровне учебных действий) по теме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C2266D" w:rsidRPr="00E061FE" w:rsidRDefault="00C2266D" w:rsidP="00C2266D">
            <w:pPr>
              <w:spacing w:after="0" w:line="240" w:lineRule="auto"/>
              <w:ind w:firstLine="8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061CF" w:rsidRPr="00E061FE" w:rsidRDefault="00B061CF" w:rsidP="00C2266D">
            <w:pPr>
              <w:spacing w:after="0" w:line="240" w:lineRule="auto"/>
              <w:ind w:firstLine="8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C2266D" w:rsidRPr="00E061FE" w:rsidRDefault="00C2266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61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Скорректиро</w:t>
            </w:r>
            <w:proofErr w:type="spellEnd"/>
            <w:r w:rsidRPr="00E061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</w:p>
          <w:p w:rsidR="00C2266D" w:rsidRPr="00E061FE" w:rsidRDefault="00C2266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ванные сроки </w:t>
            </w:r>
            <w:r w:rsidRPr="00E061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прохождения</w:t>
            </w:r>
          </w:p>
        </w:tc>
      </w:tr>
      <w:tr w:rsidR="00C2266D" w:rsidRPr="00E061FE" w:rsidTr="00E061FE"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4E6C4F" w:rsidP="00E061FE">
            <w:pPr>
              <w:spacing w:before="100" w:beforeAutospacing="1" w:after="100" w:afterAutospacing="1" w:line="240" w:lineRule="auto"/>
              <w:ind w:left="40" w:right="-4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основной темы и идеи в лирическом произведении.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текстом: умение определять тему, идею назначение текста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61CF" w:rsidRPr="00E061FE" w:rsidRDefault="00B061CF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266D" w:rsidRPr="00E061FE" w:rsidTr="00E061FE"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4E6C4F" w:rsidP="00E061FE">
            <w:pPr>
              <w:spacing w:before="100" w:beforeAutospacing="1" w:after="100" w:afterAutospacing="1" w:line="240" w:lineRule="auto"/>
              <w:ind w:left="-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Поэтический текст как источник информации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Практикум: самостоятельная работа с текстом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61CF" w:rsidRPr="00E061FE" w:rsidRDefault="00B061CF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266D" w:rsidRPr="00E061FE" w:rsidTr="00E061FE"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4E6C4F" w:rsidP="004E6C4F">
            <w:pPr>
              <w:spacing w:before="100" w:beforeAutospacing="1" w:after="100" w:afterAutospacing="1" w:line="240" w:lineRule="auto"/>
              <w:ind w:left="-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Сопоставление содержания текстов публицистического стиля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текстом: умение сравнивать и противопоставлять заключенную в тексте информацию разного характера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61CF" w:rsidRPr="00E061FE" w:rsidRDefault="00B061CF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266D" w:rsidRPr="00E061FE" w:rsidTr="00E061FE"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E061FE" w:rsidP="00E061FE">
            <w:pPr>
              <w:spacing w:before="100" w:beforeAutospacing="1" w:after="100" w:afterAutospacing="1" w:line="240" w:lineRule="auto"/>
              <w:ind w:left="-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Общественная ситуация в текстах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текстом: умение откликаться на содержание текста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6F2D" w:rsidRPr="00E061FE" w:rsidRDefault="00FF6F2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266D" w:rsidRPr="00E061FE" w:rsidTr="00E061FE"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4E6C4F" w:rsidP="004E6C4F">
            <w:pPr>
              <w:spacing w:before="100" w:beforeAutospacing="1" w:after="100" w:afterAutospacing="1" w:line="240" w:lineRule="auto"/>
              <w:ind w:left="-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текстом: как преобразовывать текстовую информацию с учётом цели дальнейшего использования?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текстом: умение преобразовывать текст, используя новые формы представления информации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6F2D" w:rsidRPr="00E061FE" w:rsidRDefault="00FF6F2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266D" w:rsidRPr="00E061FE" w:rsidTr="00E061FE"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4E6C4F" w:rsidP="004E6C4F">
            <w:pPr>
              <w:spacing w:before="100" w:beforeAutospacing="1" w:after="100" w:afterAutospacing="1" w:line="240" w:lineRule="auto"/>
              <w:ind w:lef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текстом: как преобразовывать текстовую информацию с учётом цели дальнейшего использования?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текстом: умение преобразовывать текст, используя новые формы представления информации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6F2D" w:rsidRPr="00E061FE" w:rsidRDefault="00FF6F2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266D" w:rsidRPr="00E061FE" w:rsidTr="00E061FE"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4E6C4F" w:rsidP="00E061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текстов: текст-объяснение (объяснительное сочинение)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текстом: умение анализировать текст-объяснение и писать объяснительное сочинение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6F2D" w:rsidRPr="00E061FE" w:rsidRDefault="00FF6F2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266D" w:rsidRPr="00E061FE" w:rsidTr="00E061FE"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4E6C4F" w:rsidP="004E6C4F">
            <w:pPr>
              <w:spacing w:before="100" w:beforeAutospacing="1" w:after="100" w:afterAutospacing="1" w:line="240" w:lineRule="auto"/>
              <w:ind w:left="-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текстов: текст-объяснение (резюме)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текстом: умение писать резюме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6F2D" w:rsidRPr="00E061FE" w:rsidRDefault="00FF6F2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266D" w:rsidRPr="00E061FE" w:rsidTr="00E061FE"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4E6C4F" w:rsidP="004E6C4F">
            <w:pPr>
              <w:spacing w:before="100" w:beforeAutospacing="1" w:after="100" w:afterAutospacing="1" w:line="240" w:lineRule="auto"/>
              <w:ind w:left="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текстов: текст-объяснение (толкование)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текстом: умение работать с текстом, содержащим толкование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6F2D" w:rsidRPr="00E061FE" w:rsidRDefault="00FF6F2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6F2D" w:rsidRPr="00E061FE" w:rsidRDefault="00FF6F2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266D" w:rsidRPr="00E061FE" w:rsidTr="00E061FE"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4E6C4F" w:rsidP="004E6C4F">
            <w:pPr>
              <w:spacing w:before="100" w:beforeAutospacing="1" w:after="100" w:afterAutospacing="1" w:line="240" w:lineRule="auto"/>
              <w:ind w:left="-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текстов: текст-объяснение (определение)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текстом: умение давать определение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6F2D" w:rsidRPr="00E061FE" w:rsidRDefault="00FF6F2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266D" w:rsidRPr="00E061FE" w:rsidTr="00E061FE"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4E6C4F" w:rsidP="004E6C4F">
            <w:pPr>
              <w:spacing w:before="100" w:beforeAutospacing="1" w:after="100" w:afterAutospacing="1" w:line="240" w:lineRule="auto"/>
              <w:ind w:left="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текстов: текст-объяснение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Практикум: самостоятельная работа с текстом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6F2D" w:rsidRPr="00E061FE" w:rsidRDefault="00FF6F2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266D" w:rsidRPr="00E061FE" w:rsidTr="00E061FE"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4E6C4F" w:rsidP="004E6C4F">
            <w:pPr>
              <w:spacing w:before="100" w:beforeAutospacing="1" w:after="100" w:afterAutospacing="1" w:line="240" w:lineRule="auto"/>
              <w:ind w:left="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комментариев, подтверждающих основную мысль текста, предложенного для анализа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текстом: умение выводить заключение о намерении автора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6F2D" w:rsidRPr="00E061FE" w:rsidRDefault="00FF6F2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266D" w:rsidRPr="00E061FE" w:rsidTr="00E061FE"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4E6C4F" w:rsidP="004E6C4F">
            <w:pPr>
              <w:spacing w:before="100" w:beforeAutospacing="1" w:after="100" w:afterAutospacing="1" w:line="240" w:lineRule="auto"/>
              <w:ind w:left="-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Типы задач на грамотность. </w:t>
            </w: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Позиционные задачи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Знакомство с понятием «позиционные задачи»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6F2D" w:rsidRPr="00E061FE" w:rsidRDefault="00FF6F2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266D" w:rsidRPr="00E061FE" w:rsidTr="00E061FE"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4E6C4F" w:rsidP="004E6C4F">
            <w:pPr>
              <w:spacing w:before="100" w:beforeAutospacing="1" w:after="100" w:afterAutospacing="1" w:line="240" w:lineRule="auto"/>
              <w:ind w:left="-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с </w:t>
            </w:r>
            <w:proofErr w:type="spellStart"/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несплошным</w:t>
            </w:r>
            <w:proofErr w:type="spellEnd"/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текстом: информационные листы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текстом: умение составлять и анализировать</w:t>
            </w:r>
          </w:p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 информационного листа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6F2D" w:rsidRPr="00E061FE" w:rsidRDefault="00FF6F2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266D" w:rsidRPr="00E061FE" w:rsidTr="00E061FE"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E061FE" w:rsidP="004E6C4F">
            <w:pPr>
              <w:spacing w:before="100" w:beforeAutospacing="1" w:after="100" w:afterAutospacing="1" w:line="240" w:lineRule="auto"/>
              <w:ind w:left="-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Комплексная работа с текстом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6F2D" w:rsidRPr="00E061FE" w:rsidRDefault="00FF6F2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266D" w:rsidRPr="00E061FE" w:rsidTr="00E061FE"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4E6C4F" w:rsidP="004E6C4F">
            <w:pPr>
              <w:spacing w:before="100" w:beforeAutospacing="1" w:after="100" w:afterAutospacing="1" w:line="240" w:lineRule="auto"/>
              <w:ind w:left="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Комплексная работа с текстом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6F2D" w:rsidRPr="00E061FE" w:rsidRDefault="00FF6F2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6F2D" w:rsidRPr="00E061FE" w:rsidRDefault="00FF6F2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266D" w:rsidRPr="00E061FE" w:rsidTr="00E061FE"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4E6C4F" w:rsidP="00E061FE">
            <w:pPr>
              <w:spacing w:before="100" w:beforeAutospacing="1" w:after="100" w:afterAutospacing="1" w:line="240" w:lineRule="auto"/>
              <w:ind w:lef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Заключительное занятие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6F2D" w:rsidRPr="00E061FE" w:rsidRDefault="00FF6F2D" w:rsidP="00C2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C2266D" w:rsidRPr="00E061FE" w:rsidRDefault="00C2266D" w:rsidP="00C22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061FE" w:rsidRDefault="00E061FE" w:rsidP="00C226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061FE" w:rsidRPr="00DB6822" w:rsidRDefault="00E061FE" w:rsidP="00E061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6822">
        <w:rPr>
          <w:rFonts w:ascii="Times New Roman" w:hAnsi="Times New Roman"/>
          <w:b/>
          <w:sz w:val="28"/>
          <w:szCs w:val="28"/>
        </w:rPr>
        <w:t>Материально-техническое обеспечение</w:t>
      </w:r>
    </w:p>
    <w:p w:rsidR="00E061FE" w:rsidRPr="00DB6822" w:rsidRDefault="00E061FE" w:rsidP="00E061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B6822">
        <w:rPr>
          <w:rFonts w:ascii="Times New Roman" w:hAnsi="Times New Roman"/>
          <w:b/>
          <w:sz w:val="28"/>
          <w:szCs w:val="28"/>
        </w:rPr>
        <w:t xml:space="preserve">образовательного процесса </w:t>
      </w:r>
    </w:p>
    <w:tbl>
      <w:tblPr>
        <w:tblpPr w:leftFromText="180" w:rightFromText="180" w:vertAnchor="text" w:horzAnchor="margin" w:tblpY="201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6"/>
        <w:gridCol w:w="1894"/>
        <w:gridCol w:w="1290"/>
        <w:gridCol w:w="2245"/>
        <w:gridCol w:w="1059"/>
        <w:gridCol w:w="2485"/>
      </w:tblGrid>
      <w:tr w:rsidR="00E061FE" w:rsidRPr="008C2122" w:rsidTr="00546E9F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1FE" w:rsidRPr="008C2122" w:rsidRDefault="00E061FE" w:rsidP="00546E9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Класс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1FE" w:rsidRPr="008C2122" w:rsidRDefault="00E061FE" w:rsidP="00546E9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ФИО педагога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1FE" w:rsidRPr="008C2122" w:rsidRDefault="00E061FE" w:rsidP="00546E9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№ кабинета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1FE" w:rsidRPr="008C2122" w:rsidRDefault="00E061FE" w:rsidP="00546E9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Оборудование (ИКТ, лаборатории и т.д.) 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1FE" w:rsidRPr="008C2122" w:rsidRDefault="00E061FE" w:rsidP="00546E9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Год посту-</w:t>
            </w:r>
            <w:proofErr w:type="spellStart"/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пления</w:t>
            </w:r>
            <w:proofErr w:type="spellEnd"/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1FE" w:rsidRPr="008C2122" w:rsidRDefault="00E061FE" w:rsidP="00546E9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Перечень ЭОР, ЦОР, используемых в образовательном процессе</w:t>
            </w:r>
          </w:p>
        </w:tc>
      </w:tr>
      <w:tr w:rsidR="00E061FE" w:rsidRPr="008C2122" w:rsidTr="00546E9F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1FE" w:rsidRPr="008C2122" w:rsidRDefault="00135EE7" w:rsidP="00546E9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1FE" w:rsidRPr="008C2122" w:rsidRDefault="00E061FE" w:rsidP="00546E9F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Се</w:t>
            </w:r>
            <w:r w:rsidR="00DA7D5D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менова Галина Витальевна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1FE" w:rsidRPr="008C2122" w:rsidRDefault="00E061FE" w:rsidP="00546E9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</w:t>
            </w:r>
            <w:r w:rsidR="00DA7D5D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1FE" w:rsidRPr="008C2122" w:rsidRDefault="00E061FE" w:rsidP="00546E9F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Ноутбук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«</w:t>
            </w:r>
            <w:r w:rsidRPr="008C2122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ICL</w:t>
            </w: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1FE" w:rsidRPr="008C2122" w:rsidRDefault="00E061FE" w:rsidP="00546E9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2013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1FE" w:rsidRPr="008C2122" w:rsidRDefault="00E061FE" w:rsidP="00546E9F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Фонохрестоматия к учебнику «Литература. 5 класс» </w:t>
            </w:r>
            <w:proofErr w:type="spellStart"/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В.Я.Коровина</w:t>
            </w:r>
            <w:proofErr w:type="spellEnd"/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В.П.Журавлев</w:t>
            </w:r>
            <w:proofErr w:type="spellEnd"/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В.И.Коровин</w:t>
            </w:r>
            <w:proofErr w:type="spellEnd"/>
          </w:p>
        </w:tc>
      </w:tr>
      <w:tr w:rsidR="00E061FE" w:rsidRPr="008C2122" w:rsidTr="00546E9F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1FE" w:rsidRPr="008C2122" w:rsidRDefault="00E061FE" w:rsidP="00546E9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1FE" w:rsidRPr="008C2122" w:rsidRDefault="00E061FE" w:rsidP="00546E9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1FE" w:rsidRPr="008C2122" w:rsidRDefault="00E061FE" w:rsidP="00546E9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1FE" w:rsidRPr="008C2122" w:rsidRDefault="00E061FE" w:rsidP="00546E9F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Многофункциональный принтер</w:t>
            </w:r>
            <w:r w:rsidRPr="008C2122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WorkCentre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1FE" w:rsidRPr="008C2122" w:rsidRDefault="00E061FE" w:rsidP="00546E9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2013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1FE" w:rsidRPr="008C2122" w:rsidRDefault="00E061FE" w:rsidP="00546E9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</w:tr>
      <w:tr w:rsidR="00E061FE" w:rsidRPr="008C2122" w:rsidTr="00546E9F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1FE" w:rsidRPr="008C2122" w:rsidRDefault="00E061FE" w:rsidP="00546E9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1FE" w:rsidRPr="008C2122" w:rsidRDefault="00E061FE" w:rsidP="00546E9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1FE" w:rsidRPr="008C2122" w:rsidRDefault="00E061FE" w:rsidP="00546E9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1FE" w:rsidRPr="008C2122" w:rsidRDefault="00E061FE" w:rsidP="00546E9F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Проектор </w:t>
            </w:r>
            <w:r w:rsidRPr="008C2122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Epson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1FE" w:rsidRPr="008C2122" w:rsidRDefault="00E061FE" w:rsidP="00546E9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2013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1FE" w:rsidRPr="008C2122" w:rsidRDefault="00E061FE" w:rsidP="00546E9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</w:tr>
      <w:tr w:rsidR="00E061FE" w:rsidRPr="008C2122" w:rsidTr="00546E9F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1FE" w:rsidRPr="008C2122" w:rsidRDefault="00E061FE" w:rsidP="00546E9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1FE" w:rsidRPr="008C2122" w:rsidRDefault="00E061FE" w:rsidP="00546E9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1FE" w:rsidRPr="008C2122" w:rsidRDefault="00E061FE" w:rsidP="00546E9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1FE" w:rsidRPr="008C2122" w:rsidRDefault="00E061FE" w:rsidP="00546E9F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Экран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1FE" w:rsidRPr="008C2122" w:rsidRDefault="00E061FE" w:rsidP="00546E9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2013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1FE" w:rsidRPr="008C2122" w:rsidRDefault="00E061FE" w:rsidP="00546E9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</w:tr>
      <w:tr w:rsidR="00E061FE" w:rsidRPr="008C2122" w:rsidTr="00546E9F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1FE" w:rsidRPr="008C2122" w:rsidRDefault="00E061FE" w:rsidP="00546E9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1FE" w:rsidRPr="008C2122" w:rsidRDefault="00E061FE" w:rsidP="00546E9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1FE" w:rsidRPr="008C2122" w:rsidRDefault="00E061FE" w:rsidP="00546E9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1FE" w:rsidRPr="008C2122" w:rsidRDefault="00E061FE" w:rsidP="00546E9F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Акустическая система </w:t>
            </w:r>
            <w:r w:rsidRPr="008C2122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Dialog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1FE" w:rsidRPr="008C2122" w:rsidRDefault="00E061FE" w:rsidP="00546E9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2013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1FE" w:rsidRPr="008C2122" w:rsidRDefault="00E061FE" w:rsidP="00546E9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</w:tr>
    </w:tbl>
    <w:p w:rsidR="00B07F0F" w:rsidRDefault="00B07F0F" w:rsidP="00DF6269">
      <w:pPr>
        <w:spacing w:after="0"/>
        <w:jc w:val="center"/>
      </w:pPr>
      <w:bookmarkStart w:id="0" w:name="_GoBack"/>
      <w:bookmarkEnd w:id="0"/>
    </w:p>
    <w:sectPr w:rsidR="00B07F0F" w:rsidSect="00420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D6AF6"/>
    <w:multiLevelType w:val="multilevel"/>
    <w:tmpl w:val="471A3E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720DC4"/>
    <w:multiLevelType w:val="multilevel"/>
    <w:tmpl w:val="779E80F2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4C0C6A"/>
    <w:multiLevelType w:val="multilevel"/>
    <w:tmpl w:val="F2789B7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2C0193"/>
    <w:multiLevelType w:val="multilevel"/>
    <w:tmpl w:val="12E64CB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AD13A2"/>
    <w:multiLevelType w:val="multilevel"/>
    <w:tmpl w:val="C2F6DA8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0F30E8"/>
    <w:multiLevelType w:val="multilevel"/>
    <w:tmpl w:val="EE32AC0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6D12E6"/>
    <w:multiLevelType w:val="multilevel"/>
    <w:tmpl w:val="73DA0D2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FF69EF"/>
    <w:multiLevelType w:val="multilevel"/>
    <w:tmpl w:val="7AB87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3E0ABD"/>
    <w:multiLevelType w:val="multilevel"/>
    <w:tmpl w:val="2E302D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771B3B"/>
    <w:multiLevelType w:val="multilevel"/>
    <w:tmpl w:val="DFF6929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6A5709A"/>
    <w:multiLevelType w:val="multilevel"/>
    <w:tmpl w:val="064C0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783264A"/>
    <w:multiLevelType w:val="multilevel"/>
    <w:tmpl w:val="3E36E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345481"/>
    <w:multiLevelType w:val="multilevel"/>
    <w:tmpl w:val="434E9E50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D7656D"/>
    <w:multiLevelType w:val="multilevel"/>
    <w:tmpl w:val="C938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F843121"/>
    <w:multiLevelType w:val="multilevel"/>
    <w:tmpl w:val="0574A482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0D51FD"/>
    <w:multiLevelType w:val="multilevel"/>
    <w:tmpl w:val="15B4E6C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11B43B7"/>
    <w:multiLevelType w:val="multilevel"/>
    <w:tmpl w:val="E9224A1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CC1442"/>
    <w:multiLevelType w:val="multilevel"/>
    <w:tmpl w:val="A53683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A5E1C59"/>
    <w:multiLevelType w:val="multilevel"/>
    <w:tmpl w:val="7882801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01F5FAF"/>
    <w:multiLevelType w:val="multilevel"/>
    <w:tmpl w:val="21DAF29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115940"/>
    <w:multiLevelType w:val="multilevel"/>
    <w:tmpl w:val="4BD2439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8270004"/>
    <w:multiLevelType w:val="multilevel"/>
    <w:tmpl w:val="B33A4F42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F7945EE"/>
    <w:multiLevelType w:val="multilevel"/>
    <w:tmpl w:val="EEBC325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FCE1462"/>
    <w:multiLevelType w:val="multilevel"/>
    <w:tmpl w:val="651A2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4484758"/>
    <w:multiLevelType w:val="multilevel"/>
    <w:tmpl w:val="8F16D73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2E2BE4"/>
    <w:multiLevelType w:val="multilevel"/>
    <w:tmpl w:val="24EA70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74E2FA4"/>
    <w:multiLevelType w:val="multilevel"/>
    <w:tmpl w:val="C9FAFB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9882743"/>
    <w:multiLevelType w:val="multilevel"/>
    <w:tmpl w:val="F25EA70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BC346C8"/>
    <w:multiLevelType w:val="multilevel"/>
    <w:tmpl w:val="3154B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BFA05C9"/>
    <w:multiLevelType w:val="multilevel"/>
    <w:tmpl w:val="2CCE2F4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FE55456"/>
    <w:multiLevelType w:val="multilevel"/>
    <w:tmpl w:val="5F92D0D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3437821"/>
    <w:multiLevelType w:val="multilevel"/>
    <w:tmpl w:val="A350D9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34B3843"/>
    <w:multiLevelType w:val="multilevel"/>
    <w:tmpl w:val="2154110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3551EBF"/>
    <w:multiLevelType w:val="multilevel"/>
    <w:tmpl w:val="9CB68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76D39AA"/>
    <w:multiLevelType w:val="multilevel"/>
    <w:tmpl w:val="E70C3C3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88400EC"/>
    <w:multiLevelType w:val="multilevel"/>
    <w:tmpl w:val="07CCA00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A3744EE"/>
    <w:multiLevelType w:val="multilevel"/>
    <w:tmpl w:val="371ECD0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3D64EFC"/>
    <w:multiLevelType w:val="multilevel"/>
    <w:tmpl w:val="DB0E4F0E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5D4537E"/>
    <w:multiLevelType w:val="multilevel"/>
    <w:tmpl w:val="96C0D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FD75384"/>
    <w:multiLevelType w:val="multilevel"/>
    <w:tmpl w:val="90383B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7E6137E"/>
    <w:multiLevelType w:val="multilevel"/>
    <w:tmpl w:val="16C843D4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8B17417"/>
    <w:multiLevelType w:val="multilevel"/>
    <w:tmpl w:val="F42CD5E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90D27E6"/>
    <w:multiLevelType w:val="multilevel"/>
    <w:tmpl w:val="A6AEDC6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BD73F93"/>
    <w:multiLevelType w:val="multilevel"/>
    <w:tmpl w:val="631E067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D295AC3"/>
    <w:multiLevelType w:val="multilevel"/>
    <w:tmpl w:val="626C4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26"/>
  </w:num>
  <w:num w:numId="3">
    <w:abstractNumId w:val="44"/>
  </w:num>
  <w:num w:numId="4">
    <w:abstractNumId w:val="38"/>
  </w:num>
  <w:num w:numId="5">
    <w:abstractNumId w:val="7"/>
  </w:num>
  <w:num w:numId="6">
    <w:abstractNumId w:val="28"/>
  </w:num>
  <w:num w:numId="7">
    <w:abstractNumId w:val="13"/>
  </w:num>
  <w:num w:numId="8">
    <w:abstractNumId w:val="33"/>
  </w:num>
  <w:num w:numId="9">
    <w:abstractNumId w:val="25"/>
  </w:num>
  <w:num w:numId="10">
    <w:abstractNumId w:val="17"/>
  </w:num>
  <w:num w:numId="11">
    <w:abstractNumId w:val="8"/>
  </w:num>
  <w:num w:numId="12">
    <w:abstractNumId w:val="0"/>
  </w:num>
  <w:num w:numId="13">
    <w:abstractNumId w:val="39"/>
  </w:num>
  <w:num w:numId="14">
    <w:abstractNumId w:val="43"/>
  </w:num>
  <w:num w:numId="15">
    <w:abstractNumId w:val="2"/>
  </w:num>
  <w:num w:numId="16">
    <w:abstractNumId w:val="9"/>
  </w:num>
  <w:num w:numId="17">
    <w:abstractNumId w:val="29"/>
  </w:num>
  <w:num w:numId="18">
    <w:abstractNumId w:val="42"/>
  </w:num>
  <w:num w:numId="19">
    <w:abstractNumId w:val="3"/>
  </w:num>
  <w:num w:numId="20">
    <w:abstractNumId w:val="31"/>
  </w:num>
  <w:num w:numId="21">
    <w:abstractNumId w:val="16"/>
  </w:num>
  <w:num w:numId="22">
    <w:abstractNumId w:val="27"/>
  </w:num>
  <w:num w:numId="23">
    <w:abstractNumId w:val="18"/>
  </w:num>
  <w:num w:numId="24">
    <w:abstractNumId w:val="24"/>
  </w:num>
  <w:num w:numId="25">
    <w:abstractNumId w:val="36"/>
  </w:num>
  <w:num w:numId="26">
    <w:abstractNumId w:val="5"/>
  </w:num>
  <w:num w:numId="27">
    <w:abstractNumId w:val="32"/>
  </w:num>
  <w:num w:numId="28">
    <w:abstractNumId w:val="1"/>
  </w:num>
  <w:num w:numId="29">
    <w:abstractNumId w:val="6"/>
  </w:num>
  <w:num w:numId="30">
    <w:abstractNumId w:val="4"/>
  </w:num>
  <w:num w:numId="31">
    <w:abstractNumId w:val="20"/>
  </w:num>
  <w:num w:numId="32">
    <w:abstractNumId w:val="15"/>
  </w:num>
  <w:num w:numId="33">
    <w:abstractNumId w:val="22"/>
  </w:num>
  <w:num w:numId="34">
    <w:abstractNumId w:val="30"/>
  </w:num>
  <w:num w:numId="35">
    <w:abstractNumId w:val="19"/>
  </w:num>
  <w:num w:numId="36">
    <w:abstractNumId w:val="12"/>
  </w:num>
  <w:num w:numId="37">
    <w:abstractNumId w:val="40"/>
  </w:num>
  <w:num w:numId="38">
    <w:abstractNumId w:val="35"/>
  </w:num>
  <w:num w:numId="39">
    <w:abstractNumId w:val="21"/>
  </w:num>
  <w:num w:numId="40">
    <w:abstractNumId w:val="41"/>
  </w:num>
  <w:num w:numId="41">
    <w:abstractNumId w:val="37"/>
  </w:num>
  <w:num w:numId="42">
    <w:abstractNumId w:val="14"/>
  </w:num>
  <w:num w:numId="43">
    <w:abstractNumId w:val="23"/>
  </w:num>
  <w:num w:numId="44">
    <w:abstractNumId w:val="10"/>
  </w:num>
  <w:num w:numId="4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266D"/>
    <w:rsid w:val="00010229"/>
    <w:rsid w:val="00046A14"/>
    <w:rsid w:val="0005053B"/>
    <w:rsid w:val="00064E08"/>
    <w:rsid w:val="00085710"/>
    <w:rsid w:val="000876E7"/>
    <w:rsid w:val="000A0B4B"/>
    <w:rsid w:val="000C197A"/>
    <w:rsid w:val="000D639A"/>
    <w:rsid w:val="00135EE7"/>
    <w:rsid w:val="00180D2D"/>
    <w:rsid w:val="00192406"/>
    <w:rsid w:val="00196275"/>
    <w:rsid w:val="0019694C"/>
    <w:rsid w:val="001A3090"/>
    <w:rsid w:val="001C1D56"/>
    <w:rsid w:val="001C52DA"/>
    <w:rsid w:val="00222B1C"/>
    <w:rsid w:val="00247845"/>
    <w:rsid w:val="002523F0"/>
    <w:rsid w:val="00267564"/>
    <w:rsid w:val="002822EE"/>
    <w:rsid w:val="00284632"/>
    <w:rsid w:val="00293505"/>
    <w:rsid w:val="002C714D"/>
    <w:rsid w:val="002D4F97"/>
    <w:rsid w:val="002E3E4C"/>
    <w:rsid w:val="00313263"/>
    <w:rsid w:val="0031387A"/>
    <w:rsid w:val="00320E25"/>
    <w:rsid w:val="0034079F"/>
    <w:rsid w:val="003468D1"/>
    <w:rsid w:val="0037697E"/>
    <w:rsid w:val="003A1286"/>
    <w:rsid w:val="003B1443"/>
    <w:rsid w:val="003B64A7"/>
    <w:rsid w:val="003F760F"/>
    <w:rsid w:val="00407931"/>
    <w:rsid w:val="00415B83"/>
    <w:rsid w:val="004206C8"/>
    <w:rsid w:val="004225FC"/>
    <w:rsid w:val="00430D53"/>
    <w:rsid w:val="00461CE7"/>
    <w:rsid w:val="004766CF"/>
    <w:rsid w:val="00492458"/>
    <w:rsid w:val="004B40B4"/>
    <w:rsid w:val="004C3022"/>
    <w:rsid w:val="004D5E98"/>
    <w:rsid w:val="004E6C4F"/>
    <w:rsid w:val="004F20D6"/>
    <w:rsid w:val="004F5D94"/>
    <w:rsid w:val="00521B44"/>
    <w:rsid w:val="00523D4F"/>
    <w:rsid w:val="00595654"/>
    <w:rsid w:val="005B2E08"/>
    <w:rsid w:val="005B5470"/>
    <w:rsid w:val="005B616E"/>
    <w:rsid w:val="005C2FBB"/>
    <w:rsid w:val="005C30F2"/>
    <w:rsid w:val="005C3B5C"/>
    <w:rsid w:val="005D789F"/>
    <w:rsid w:val="005E331D"/>
    <w:rsid w:val="00610D14"/>
    <w:rsid w:val="006176B5"/>
    <w:rsid w:val="00633C5C"/>
    <w:rsid w:val="00652886"/>
    <w:rsid w:val="00686625"/>
    <w:rsid w:val="00696208"/>
    <w:rsid w:val="006B2C9A"/>
    <w:rsid w:val="006B49D8"/>
    <w:rsid w:val="006B5FCE"/>
    <w:rsid w:val="006C74B8"/>
    <w:rsid w:val="006D40D8"/>
    <w:rsid w:val="006E53C4"/>
    <w:rsid w:val="006E556E"/>
    <w:rsid w:val="00724E9C"/>
    <w:rsid w:val="007503F0"/>
    <w:rsid w:val="00755AC3"/>
    <w:rsid w:val="00774C70"/>
    <w:rsid w:val="00795308"/>
    <w:rsid w:val="008451FB"/>
    <w:rsid w:val="0085051C"/>
    <w:rsid w:val="00861726"/>
    <w:rsid w:val="00863549"/>
    <w:rsid w:val="00864653"/>
    <w:rsid w:val="008972CD"/>
    <w:rsid w:val="008A2589"/>
    <w:rsid w:val="008D68D9"/>
    <w:rsid w:val="00916BEE"/>
    <w:rsid w:val="009215B6"/>
    <w:rsid w:val="009317CB"/>
    <w:rsid w:val="0098112D"/>
    <w:rsid w:val="009870F5"/>
    <w:rsid w:val="00997EA6"/>
    <w:rsid w:val="009A486A"/>
    <w:rsid w:val="009B6722"/>
    <w:rsid w:val="009B6A43"/>
    <w:rsid w:val="009E12DD"/>
    <w:rsid w:val="009E478E"/>
    <w:rsid w:val="00A45DAC"/>
    <w:rsid w:val="00A579A2"/>
    <w:rsid w:val="00A73CEE"/>
    <w:rsid w:val="00A82BAD"/>
    <w:rsid w:val="00AC6FBB"/>
    <w:rsid w:val="00AE4D19"/>
    <w:rsid w:val="00AE7E1C"/>
    <w:rsid w:val="00AE7FDA"/>
    <w:rsid w:val="00B061CF"/>
    <w:rsid w:val="00B07F0F"/>
    <w:rsid w:val="00B16E35"/>
    <w:rsid w:val="00B40888"/>
    <w:rsid w:val="00B47408"/>
    <w:rsid w:val="00B52DF1"/>
    <w:rsid w:val="00B7437F"/>
    <w:rsid w:val="00B87337"/>
    <w:rsid w:val="00B954C9"/>
    <w:rsid w:val="00BA724D"/>
    <w:rsid w:val="00BE1B63"/>
    <w:rsid w:val="00C2266D"/>
    <w:rsid w:val="00C3040E"/>
    <w:rsid w:val="00C534CD"/>
    <w:rsid w:val="00C62DFF"/>
    <w:rsid w:val="00CC2C66"/>
    <w:rsid w:val="00CC5816"/>
    <w:rsid w:val="00CD6EF3"/>
    <w:rsid w:val="00CF6429"/>
    <w:rsid w:val="00D1496F"/>
    <w:rsid w:val="00D165A2"/>
    <w:rsid w:val="00D338CC"/>
    <w:rsid w:val="00D62C7A"/>
    <w:rsid w:val="00DA7D5D"/>
    <w:rsid w:val="00DC44AE"/>
    <w:rsid w:val="00DC7E0A"/>
    <w:rsid w:val="00DD25AF"/>
    <w:rsid w:val="00DF6269"/>
    <w:rsid w:val="00E061FE"/>
    <w:rsid w:val="00E1094C"/>
    <w:rsid w:val="00E213C3"/>
    <w:rsid w:val="00E24C66"/>
    <w:rsid w:val="00E30652"/>
    <w:rsid w:val="00E404E8"/>
    <w:rsid w:val="00E527D8"/>
    <w:rsid w:val="00E57DEA"/>
    <w:rsid w:val="00F14986"/>
    <w:rsid w:val="00F22A19"/>
    <w:rsid w:val="00F63844"/>
    <w:rsid w:val="00F6487B"/>
    <w:rsid w:val="00F7226A"/>
    <w:rsid w:val="00FA063C"/>
    <w:rsid w:val="00FF4C81"/>
    <w:rsid w:val="00FF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BE7B64-1A7C-472C-8E95-EB8C856B4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6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1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04013-39C9-4AED-8EEA-66F159E0D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2164</Words>
  <Characters>12335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Михайловна</dc:creator>
  <cp:keywords/>
  <dc:description/>
  <cp:lastModifiedBy>Home</cp:lastModifiedBy>
  <cp:revision>16</cp:revision>
  <dcterms:created xsi:type="dcterms:W3CDTF">2022-10-31T04:46:00Z</dcterms:created>
  <dcterms:modified xsi:type="dcterms:W3CDTF">2023-09-20T16:56:00Z</dcterms:modified>
</cp:coreProperties>
</file>